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14:paraId="6AF9868D" w14:textId="77777777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14:paraId="731A6125" w14:textId="78D13E62"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C80609">
              <w:rPr>
                <w:rFonts w:ascii="Arial" w:hAnsi="Arial" w:cs="Arial"/>
                <w:sz w:val="28"/>
                <w:szCs w:val="28"/>
              </w:rPr>
              <w:t>028</w:t>
            </w:r>
            <w:r w:rsidR="00B51613">
              <w:rPr>
                <w:rFonts w:ascii="Arial" w:hAnsi="Arial" w:cs="Arial"/>
                <w:sz w:val="28"/>
                <w:szCs w:val="28"/>
              </w:rPr>
              <w:t>/20</w:t>
            </w:r>
            <w:r w:rsidR="00292FB8">
              <w:rPr>
                <w:rFonts w:ascii="Arial" w:hAnsi="Arial" w:cs="Arial"/>
                <w:sz w:val="28"/>
                <w:szCs w:val="28"/>
              </w:rPr>
              <w:t>2</w:t>
            </w:r>
            <w:r w:rsidR="00C140A1">
              <w:rPr>
                <w:rFonts w:ascii="Arial" w:hAnsi="Arial" w:cs="Arial"/>
                <w:sz w:val="28"/>
                <w:szCs w:val="28"/>
              </w:rPr>
              <w:t>1</w:t>
            </w:r>
          </w:p>
          <w:p w14:paraId="560DD036" w14:textId="4D4B3A81" w:rsidR="001E7351" w:rsidRPr="001E7351" w:rsidRDefault="002E62D2" w:rsidP="00CD1695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C80609">
              <w:rPr>
                <w:rFonts w:ascii="Arial" w:hAnsi="Arial" w:cs="Arial"/>
                <w:sz w:val="28"/>
                <w:szCs w:val="28"/>
              </w:rPr>
              <w:t>024</w:t>
            </w:r>
            <w:r w:rsidR="00B51613">
              <w:rPr>
                <w:rFonts w:ascii="Arial" w:hAnsi="Arial" w:cs="Arial"/>
                <w:sz w:val="28"/>
                <w:szCs w:val="28"/>
              </w:rPr>
              <w:t>/20</w:t>
            </w:r>
            <w:r w:rsidR="00292FB8">
              <w:rPr>
                <w:rFonts w:ascii="Arial" w:hAnsi="Arial" w:cs="Arial"/>
                <w:sz w:val="28"/>
                <w:szCs w:val="28"/>
              </w:rPr>
              <w:t>2</w:t>
            </w:r>
            <w:r w:rsidR="00C140A1">
              <w:rPr>
                <w:rFonts w:ascii="Arial" w:hAnsi="Arial" w:cs="Arial"/>
                <w:sz w:val="28"/>
                <w:szCs w:val="28"/>
              </w:rPr>
              <w:t>1</w:t>
            </w:r>
          </w:p>
        </w:tc>
      </w:tr>
    </w:tbl>
    <w:p w14:paraId="324DB374" w14:textId="77777777"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14:paraId="69EA386A" w14:textId="2F78E8C2" w:rsidR="009B1BF4" w:rsidRPr="00C140A1" w:rsidRDefault="005276F9" w:rsidP="00C85EA1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621F4">
        <w:rPr>
          <w:rFonts w:ascii="Arial" w:hAnsi="Arial" w:cs="Arial"/>
          <w:b/>
          <w:sz w:val="22"/>
          <w:szCs w:val="22"/>
        </w:rPr>
        <w:t xml:space="preserve">OBJETO: </w:t>
      </w:r>
      <w:bookmarkStart w:id="0" w:name="_Hlk72766529"/>
      <w:bookmarkStart w:id="1" w:name="_Hlk72760105"/>
      <w:r w:rsidR="00C80609">
        <w:rPr>
          <w:rFonts w:ascii="Tahoma" w:hAnsi="Tahoma" w:cs="Tahoma"/>
        </w:rPr>
        <w:t>Aquisição de roçadeira agrícola</w:t>
      </w:r>
      <w:bookmarkEnd w:id="0"/>
      <w:r w:rsidR="00C80609">
        <w:rPr>
          <w:rFonts w:ascii="Tahoma" w:hAnsi="Tahoma" w:cs="Tahoma"/>
        </w:rPr>
        <w:t xml:space="preserve">, motobomba e mangueiras visando atender as demandas do </w:t>
      </w:r>
      <w:r w:rsidR="00C80609">
        <w:rPr>
          <w:rFonts w:ascii="Tahoma" w:hAnsi="Tahoma" w:cs="Tahoma"/>
          <w:b/>
          <w:bCs/>
        </w:rPr>
        <w:t>Centro de Excelência em Bovinocultura de Corte - SENAR MS</w:t>
      </w:r>
      <w:bookmarkEnd w:id="1"/>
      <w:r w:rsidR="00C80609">
        <w:rPr>
          <w:rFonts w:ascii="Tahoma" w:hAnsi="Tahoma" w:cs="Tahoma"/>
          <w:b/>
          <w:bCs/>
        </w:rPr>
        <w:t>.</w:t>
      </w:r>
    </w:p>
    <w:p w14:paraId="525E7258" w14:textId="73BDD2D1" w:rsidR="006B120E" w:rsidRPr="00173E6D" w:rsidRDefault="006B120E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14:paraId="32BAE942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0C5589D7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14:paraId="4895B7D9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14:paraId="74A70622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47935242" w14:textId="77777777"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14:paraId="79C77A2D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14:paraId="18290A0B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46A334DF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14:paraId="7E3025DA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14:paraId="51C08BD8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7973068F" w14:textId="77777777"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14:paraId="4CCF8F7D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14:paraId="4470EE95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62C1CAB6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14:paraId="3F8AA1E0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14:paraId="73785DE8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3B7DACA9" w14:textId="77777777" w:rsidR="0025758F" w:rsidRPr="00173E6D" w:rsidRDefault="006D2307" w:rsidP="006D2307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D020E5" w:rsidRPr="00173E6D">
              <w:rPr>
                <w:rFonts w:ascii="Arial" w:hAnsi="Arial" w:cs="Arial"/>
                <w:sz w:val="22"/>
                <w:szCs w:val="22"/>
              </w:rPr>
              <w:t>-mail:</w:t>
            </w:r>
          </w:p>
        </w:tc>
        <w:tc>
          <w:tcPr>
            <w:tcW w:w="6649" w:type="dxa"/>
            <w:vAlign w:val="bottom"/>
          </w:tcPr>
          <w:p w14:paraId="5F55A3C3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14:paraId="25937D54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6BB786F6" w14:textId="77777777"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14:paraId="7AC18AF8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14:paraId="6DFD32D1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14:paraId="263BCDAB" w14:textId="77777777"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F4DDDE7" w14:textId="77777777" w:rsidR="005276F9" w:rsidRPr="00173E6D" w:rsidRDefault="00824B22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RECEBI O EDITAL </w:t>
      </w:r>
      <w:r w:rsidR="005276F9" w:rsidRPr="00173E6D">
        <w:rPr>
          <w:rFonts w:ascii="Arial" w:hAnsi="Arial" w:cs="Arial"/>
          <w:b w:val="0"/>
          <w:sz w:val="22"/>
          <w:szCs w:val="22"/>
        </w:rPr>
        <w:t>ACIMA MENCIONADO.</w:t>
      </w:r>
    </w:p>
    <w:p w14:paraId="4946DD61" w14:textId="77777777"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3EA7B2BF" w14:textId="77777777"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4281216D" w14:textId="0DD68E8F"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</w:t>
      </w:r>
      <w:r w:rsidR="00292FB8">
        <w:rPr>
          <w:rFonts w:ascii="Arial" w:hAnsi="Arial" w:cs="Arial"/>
          <w:b w:val="0"/>
          <w:sz w:val="22"/>
          <w:szCs w:val="22"/>
        </w:rPr>
        <w:t>2</w:t>
      </w:r>
      <w:r w:rsidR="00C140A1">
        <w:rPr>
          <w:rFonts w:ascii="Arial" w:hAnsi="Arial" w:cs="Arial"/>
          <w:b w:val="0"/>
          <w:sz w:val="22"/>
          <w:szCs w:val="22"/>
        </w:rPr>
        <w:t>1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14:paraId="6EEC3CD8" w14:textId="77777777"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77E71A09" w14:textId="77777777"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</w:p>
    <w:p w14:paraId="77DEB6F0" w14:textId="77777777" w:rsidR="00266164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14:paraId="361D1624" w14:textId="77777777" w:rsidR="00513CA0" w:rsidRPr="00173E6D" w:rsidRDefault="00513CA0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14E72DC9" w14:textId="77777777"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14:paraId="05C2BB3C" w14:textId="77777777" w:rsidR="001E7351" w:rsidRPr="00173E6D" w:rsidRDefault="001E7351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61A5D709" w14:textId="48C6C43E" w:rsidR="0042475D" w:rsidRPr="0042475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i/>
          <w:iCs/>
          <w:color w:val="C00000"/>
          <w:sz w:val="22"/>
          <w:szCs w:val="22"/>
        </w:rPr>
      </w:pPr>
      <w:r w:rsidRPr="0042475D">
        <w:rPr>
          <w:rFonts w:ascii="Arial" w:hAnsi="Arial" w:cs="Arial"/>
          <w:b/>
          <w:i/>
          <w:iCs/>
          <w:color w:val="C00000"/>
          <w:sz w:val="22"/>
          <w:szCs w:val="22"/>
        </w:rPr>
        <w:t>INSTRUÇÃO:</w:t>
      </w:r>
    </w:p>
    <w:p w14:paraId="130F080E" w14:textId="5BB22E40" w:rsidR="0042475D" w:rsidRPr="0042475D" w:rsidRDefault="0042475D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i/>
          <w:iCs/>
          <w:color w:val="C00000"/>
          <w:sz w:val="22"/>
          <w:szCs w:val="22"/>
        </w:rPr>
      </w:pPr>
      <w:r w:rsidRPr="0042475D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 xml:space="preserve">Visando à comunicação futura entre o SENAR-AR/MS e essa empresa, solicitamos </w:t>
      </w:r>
      <w:r w:rsidRPr="00C140A1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 xml:space="preserve">preencher o recibo de entrega do Edital e remeter à Comissão Permanente de Licitação por meio do e-mail </w:t>
      </w:r>
      <w:hyperlink r:id="rId8" w:history="1">
        <w:r w:rsidR="00C140A1" w:rsidRPr="00C140A1">
          <w:rPr>
            <w:rStyle w:val="Hyperlink"/>
            <w:rFonts w:ascii="Arial" w:hAnsi="Arial" w:cs="Arial"/>
            <w:b/>
            <w:bCs/>
            <w:i/>
            <w:iCs/>
            <w:sz w:val="22"/>
            <w:szCs w:val="22"/>
          </w:rPr>
          <w:t>licitacoes@senarms.org.br</w:t>
        </w:r>
      </w:hyperlink>
      <w:r w:rsidRPr="00C140A1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>. A não remessa do recibo exime-nos da comunicação de eventuais retificações ocorridas</w:t>
      </w:r>
      <w:r w:rsidRPr="0042475D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 xml:space="preserve"> no instrumento convocatório, bem como de quaisquer informações adicionais.</w:t>
      </w:r>
    </w:p>
    <w:sectPr w:rsidR="0042475D" w:rsidRPr="0042475D" w:rsidSect="009E0FA2">
      <w:headerReference w:type="even" r:id="rId9"/>
      <w:headerReference w:type="default" r:id="rId10"/>
      <w:footerReference w:type="default" r:id="rId11"/>
      <w:headerReference w:type="first" r:id="rId12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7ED7F" w14:textId="77777777" w:rsidR="00B93726" w:rsidRDefault="00B93726">
      <w:r>
        <w:separator/>
      </w:r>
    </w:p>
  </w:endnote>
  <w:endnote w:type="continuationSeparator" w:id="0">
    <w:p w14:paraId="217E78C2" w14:textId="77777777"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14:paraId="51642DF0" w14:textId="77777777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14:paraId="28A9D9E9" w14:textId="54F7C261" w:rsidR="009E0FA2" w:rsidRPr="002A0DC4" w:rsidRDefault="00A94747" w:rsidP="00CD1695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2A0DC4"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nº </w:t>
          </w:r>
          <w:r w:rsidR="00C80609">
            <w:rPr>
              <w:rFonts w:ascii="Arial" w:hAnsi="Arial" w:cs="Arial"/>
              <w:sz w:val="18"/>
              <w:szCs w:val="20"/>
            </w:rPr>
            <w:t>045</w:t>
          </w:r>
          <w:r w:rsidR="00C140A1">
            <w:rPr>
              <w:rFonts w:ascii="Arial" w:hAnsi="Arial" w:cs="Arial"/>
              <w:sz w:val="18"/>
              <w:szCs w:val="20"/>
            </w:rPr>
            <w:t>/2021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14:paraId="17197EF6" w14:textId="77777777" w:rsidR="009E0FA2" w:rsidRPr="002A0DC4" w:rsidRDefault="009E0FA2" w:rsidP="00CD1695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</w:p>
      </w:tc>
      <w:tc>
        <w:tcPr>
          <w:tcW w:w="2934" w:type="dxa"/>
          <w:vAlign w:val="center"/>
        </w:tcPr>
        <w:p w14:paraId="48286980" w14:textId="77777777" w:rsidR="009E0FA2" w:rsidRPr="009E0FA2" w:rsidRDefault="009E0FA2" w:rsidP="00CD1695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</w:p>
      </w:tc>
    </w:tr>
  </w:tbl>
  <w:p w14:paraId="0B43333F" w14:textId="77777777"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B1FC7" w14:textId="77777777" w:rsidR="00B93726" w:rsidRDefault="00B93726">
      <w:r>
        <w:separator/>
      </w:r>
    </w:p>
  </w:footnote>
  <w:footnote w:type="continuationSeparator" w:id="0">
    <w:p w14:paraId="258897AB" w14:textId="77777777"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82309" w14:textId="77777777" w:rsidR="009104A5" w:rsidRDefault="00C80609">
    <w:pPr>
      <w:pStyle w:val="Cabealho"/>
    </w:pPr>
    <w:r>
      <w:rPr>
        <w:noProof/>
      </w:rPr>
      <w:pict w14:anchorId="3E4B26F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50765001" o:spid="_x0000_s14338" type="#_x0000_t136" style="position:absolute;left:0;text-align:left;margin-left:0;margin-top:0;width:491.85pt;height:147.5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Book Antiqua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CBE58" w14:textId="4AC8269F" w:rsidR="000E0A1E" w:rsidRDefault="00C80609" w:rsidP="00AF744B">
    <w:pPr>
      <w:pStyle w:val="Cabealho"/>
      <w:jc w:val="center"/>
    </w:pPr>
    <w:r>
      <w:rPr>
        <w:noProof/>
      </w:rPr>
      <w:pict w14:anchorId="6423260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50765002" o:spid="_x0000_s14339" type="#_x0000_t136" style="position:absolute;left:0;text-align:left;margin-left:0;margin-top:0;width:491.85pt;height:147.55pt;rotation:315;z-index:-251653120;mso-position-horizontal:center;mso-position-horizontal-relative:margin;mso-position-vertical:center;mso-position-vertical-relative:margin" o:allowincell="f" fillcolor="#a5a5a5 [2092]" stroked="f">
          <v:fill opacity=".5"/>
          <v:textpath style="font-family:&quot;Book Antiqua&quot;;font-size:1pt" string="MINUTA"/>
          <w10:wrap anchorx="margin" anchory="margin"/>
        </v:shape>
      </w:pict>
    </w:r>
    <w:r w:rsidR="002B2BE5" w:rsidRPr="003356FF">
      <w:rPr>
        <w:rFonts w:ascii="Arial" w:hAnsi="Arial" w:cs="Arial"/>
        <w:b/>
        <w:noProof/>
      </w:rPr>
      <w:drawing>
        <wp:inline distT="0" distB="0" distL="0" distR="0" wp14:anchorId="3375BE65" wp14:editId="6492E33D">
          <wp:extent cx="3219450" cy="942975"/>
          <wp:effectExtent l="0" t="0" r="0" b="9525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020" t="21687" r="7268" b="18675"/>
                  <a:stretch/>
                </pic:blipFill>
                <pic:spPr bwMode="auto">
                  <a:xfrm>
                    <a:off x="0" y="0"/>
                    <a:ext cx="321945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B7E8A05" w14:textId="77777777" w:rsidR="00BA24A1" w:rsidRPr="004B75E3" w:rsidRDefault="00BA24A1" w:rsidP="00AF744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597EC" w14:textId="77777777" w:rsidR="009104A5" w:rsidRDefault="00C80609">
    <w:pPr>
      <w:pStyle w:val="Cabealho"/>
    </w:pPr>
    <w:r>
      <w:rPr>
        <w:noProof/>
      </w:rPr>
      <w:pict w14:anchorId="2F5290C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50765000" o:spid="_x0000_s14337" type="#_x0000_t136" style="position:absolute;left:0;text-align:left;margin-left:0;margin-top:0;width:491.85pt;height:147.55pt;rotation:315;z-index:-251657216;mso-position-horizontal:center;mso-position-horizontal-relative:margin;mso-position-vertical:center;mso-position-vertical-relative:margin" o:allowincell="f" fillcolor="#a5a5a5 [2092]" stroked="f">
          <v:fill opacity=".5"/>
          <v:textpath style="font-family:&quot;Book Antiqua&quot;;font-size:1pt" string="MINUT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 w15:restartNumberingAfterBreak="0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4340"/>
    <o:shapelayout v:ext="edit">
      <o:idmap v:ext="edit" data="1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25F7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0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655"/>
    <w:rsid w:val="00130DBE"/>
    <w:rsid w:val="00134BB0"/>
    <w:rsid w:val="0013684D"/>
    <w:rsid w:val="00137910"/>
    <w:rsid w:val="001419BA"/>
    <w:rsid w:val="00142175"/>
    <w:rsid w:val="001428E3"/>
    <w:rsid w:val="001430AF"/>
    <w:rsid w:val="00145195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6FE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2FB8"/>
    <w:rsid w:val="00294D1B"/>
    <w:rsid w:val="00294D6F"/>
    <w:rsid w:val="002954A6"/>
    <w:rsid w:val="00296CF0"/>
    <w:rsid w:val="002979AE"/>
    <w:rsid w:val="002A0DC4"/>
    <w:rsid w:val="002A0F43"/>
    <w:rsid w:val="002A2B66"/>
    <w:rsid w:val="002A2E17"/>
    <w:rsid w:val="002A3FA5"/>
    <w:rsid w:val="002A4D5D"/>
    <w:rsid w:val="002A5192"/>
    <w:rsid w:val="002B2BE5"/>
    <w:rsid w:val="002B3C44"/>
    <w:rsid w:val="002B55CC"/>
    <w:rsid w:val="002C0A4C"/>
    <w:rsid w:val="002C11C7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0787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0D6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75D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0C81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3CA0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09B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395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21F4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307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4B2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64FD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EF1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04A5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37AC1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062"/>
    <w:rsid w:val="00A22B2C"/>
    <w:rsid w:val="00A23992"/>
    <w:rsid w:val="00A24333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149B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1518"/>
    <w:rsid w:val="00B230D6"/>
    <w:rsid w:val="00B300D6"/>
    <w:rsid w:val="00B3543C"/>
    <w:rsid w:val="00B37B7B"/>
    <w:rsid w:val="00B40275"/>
    <w:rsid w:val="00B42BDE"/>
    <w:rsid w:val="00B439AA"/>
    <w:rsid w:val="00B44A88"/>
    <w:rsid w:val="00B45C18"/>
    <w:rsid w:val="00B51613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24A1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BF4B52"/>
    <w:rsid w:val="00BF5631"/>
    <w:rsid w:val="00C00B5B"/>
    <w:rsid w:val="00C0251E"/>
    <w:rsid w:val="00C06CA6"/>
    <w:rsid w:val="00C11BF0"/>
    <w:rsid w:val="00C140A1"/>
    <w:rsid w:val="00C20F8E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01F"/>
    <w:rsid w:val="00C80185"/>
    <w:rsid w:val="00C80609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5ECF"/>
    <w:rsid w:val="00CC6897"/>
    <w:rsid w:val="00CC6A6E"/>
    <w:rsid w:val="00CD15D8"/>
    <w:rsid w:val="00CD1695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57535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4A04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0BEC"/>
    <w:rsid w:val="00ED1F84"/>
    <w:rsid w:val="00ED3B32"/>
    <w:rsid w:val="00ED43E6"/>
    <w:rsid w:val="00ED5917"/>
    <w:rsid w:val="00ED7179"/>
    <w:rsid w:val="00EE074C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29A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40"/>
    <o:shapelayout v:ext="edit">
      <o:idmap v:ext="edit" data="1"/>
    </o:shapelayout>
  </w:shapeDefaults>
  <w:decimalSymbol w:val=","/>
  <w:listSeparator w:val=";"/>
  <w14:docId w14:val="5367104B"/>
  <w15:docId w15:val="{BC87F529-9E28-49D6-9F52-E5091FBD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citacoes@senarms.org.b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F252B-05FD-4F27-9702-13A6D53A4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209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Tifanny Sato</cp:lastModifiedBy>
  <cp:revision>56</cp:revision>
  <cp:lastPrinted>2021-04-28T19:27:00Z</cp:lastPrinted>
  <dcterms:created xsi:type="dcterms:W3CDTF">2016-02-15T13:56:00Z</dcterms:created>
  <dcterms:modified xsi:type="dcterms:W3CDTF">2021-06-28T12:42:00Z</dcterms:modified>
</cp:coreProperties>
</file>